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86" w:rsidRPr="00571941" w:rsidRDefault="00093E86" w:rsidP="00093E86">
      <w:pPr>
        <w:autoSpaceDE w:val="0"/>
        <w:autoSpaceDN w:val="0"/>
        <w:adjustRightInd w:val="0"/>
        <w:ind w:firstLine="567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86" w:rsidRPr="00571941" w:rsidRDefault="00093E86" w:rsidP="00093E86">
      <w:pPr>
        <w:autoSpaceDE w:val="0"/>
        <w:autoSpaceDN w:val="0"/>
        <w:adjustRightInd w:val="0"/>
        <w:ind w:firstLine="567"/>
        <w:jc w:val="center"/>
      </w:pPr>
    </w:p>
    <w:p w:rsidR="00093E86" w:rsidRPr="00571941" w:rsidRDefault="00093E86" w:rsidP="00093E8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 xml:space="preserve">АДМИНИСТРАЦИЯ ТУЖИНСКОГО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9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F32692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3269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93E86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093E86" w:rsidRPr="00571941" w:rsidTr="00D62E22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093E86" w:rsidRPr="00686E97" w:rsidRDefault="00686E97" w:rsidP="00D62E2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18.09.2019</w:t>
            </w:r>
          </w:p>
        </w:tc>
        <w:tc>
          <w:tcPr>
            <w:tcW w:w="4785" w:type="dxa"/>
            <w:tcBorders>
              <w:left w:val="nil"/>
            </w:tcBorders>
          </w:tcPr>
          <w:p w:rsidR="00093E86" w:rsidRPr="00686E97" w:rsidRDefault="00093E86" w:rsidP="00686E97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</w:t>
            </w: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86E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Pr="007E5E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686E97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293</w:t>
            </w:r>
          </w:p>
        </w:tc>
      </w:tr>
    </w:tbl>
    <w:p w:rsidR="00093E86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5EC9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093E86" w:rsidRPr="007E5EC9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571941" w:rsidRDefault="00093E86" w:rsidP="00093E86">
      <w:pPr>
        <w:pStyle w:val="Heading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3E86" w:rsidRPr="00571941" w:rsidRDefault="00093E86" w:rsidP="00093E86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  <w:r w:rsidRPr="00571941">
        <w:rPr>
          <w:b/>
          <w:sz w:val="28"/>
          <w:szCs w:val="28"/>
        </w:rPr>
        <w:t xml:space="preserve">О создании </w:t>
      </w:r>
      <w:r>
        <w:rPr>
          <w:b/>
          <w:sz w:val="28"/>
          <w:szCs w:val="28"/>
        </w:rPr>
        <w:t>рабочей группы</w:t>
      </w:r>
      <w:r w:rsidRPr="00571941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вопросам оказания имущественной поддержки субъектам малого и среднего предпринимательства на территории</w:t>
      </w:r>
      <w:r w:rsidRPr="00632AED">
        <w:rPr>
          <w:b/>
          <w:sz w:val="28"/>
          <w:szCs w:val="28"/>
        </w:rPr>
        <w:t xml:space="preserve"> Тужинск</w:t>
      </w:r>
      <w:r>
        <w:rPr>
          <w:b/>
          <w:sz w:val="28"/>
          <w:szCs w:val="28"/>
        </w:rPr>
        <w:t xml:space="preserve">ого </w:t>
      </w:r>
      <w:r w:rsidRPr="00632AE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632AE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093E86" w:rsidRDefault="00093E86" w:rsidP="00093E86">
      <w:pPr>
        <w:pStyle w:val="1"/>
        <w:shd w:val="clear" w:color="auto" w:fill="auto"/>
        <w:spacing w:line="360" w:lineRule="auto"/>
        <w:ind w:right="20"/>
        <w:jc w:val="both"/>
      </w:pPr>
    </w:p>
    <w:p w:rsidR="00093E86" w:rsidRPr="00DC351C" w:rsidRDefault="00093E86" w:rsidP="00093E86">
      <w:pPr>
        <w:pStyle w:val="1"/>
        <w:shd w:val="clear" w:color="auto" w:fill="auto"/>
        <w:spacing w:line="360" w:lineRule="auto"/>
        <w:ind w:left="20" w:right="20" w:firstLine="688"/>
        <w:jc w:val="both"/>
        <w:rPr>
          <w:sz w:val="28"/>
          <w:szCs w:val="28"/>
        </w:rPr>
      </w:pPr>
      <w:r>
        <w:t xml:space="preserve">В </w:t>
      </w:r>
      <w:r w:rsidRPr="00DC351C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Федеральным законом от 24.07.2007</w:t>
      </w:r>
      <w:r w:rsidRPr="00DC351C">
        <w:rPr>
          <w:sz w:val="28"/>
          <w:szCs w:val="28"/>
        </w:rPr>
        <w:t xml:space="preserve"> № 209-ФЗ </w:t>
      </w:r>
      <w:r>
        <w:rPr>
          <w:sz w:val="28"/>
          <w:szCs w:val="28"/>
        </w:rPr>
        <w:br/>
      </w:r>
      <w:r w:rsidRPr="00DC351C">
        <w:rPr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 </w:t>
      </w:r>
      <w:r w:rsidRPr="00DC35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C351C">
        <w:rPr>
          <w:sz w:val="28"/>
          <w:szCs w:val="28"/>
        </w:rPr>
        <w:t xml:space="preserve">целях оказания имущественной поддержки субъектам малого и среднего предпринимательства на территории </w:t>
      </w:r>
      <w:r w:rsidRPr="00DC351C">
        <w:rPr>
          <w:rStyle w:val="BodytextItalic"/>
          <w:i w:val="0"/>
          <w:sz w:val="28"/>
          <w:szCs w:val="28"/>
        </w:rPr>
        <w:t>Тужинского муниципального района</w:t>
      </w:r>
      <w:r>
        <w:rPr>
          <w:sz w:val="28"/>
          <w:szCs w:val="28"/>
        </w:rPr>
        <w:t>, администрация Тужинского муниципального района ПОСТАНОВЛЯЕТ</w:t>
      </w:r>
      <w:r w:rsidRPr="00DC351C">
        <w:rPr>
          <w:sz w:val="28"/>
          <w:szCs w:val="28"/>
        </w:rPr>
        <w:t>:</w:t>
      </w:r>
    </w:p>
    <w:p w:rsidR="00093E86" w:rsidRPr="00793062" w:rsidRDefault="00093E86" w:rsidP="00093E86">
      <w:pPr>
        <w:pStyle w:val="ConsPlusNormal"/>
        <w:tabs>
          <w:tab w:val="left" w:pos="709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5EC9">
        <w:rPr>
          <w:rFonts w:ascii="Times New Roman" w:hAnsi="Times New Roman" w:cs="Times New Roman"/>
          <w:sz w:val="28"/>
          <w:szCs w:val="28"/>
        </w:rPr>
        <w:t xml:space="preserve">1. Создать </w:t>
      </w:r>
      <w:r>
        <w:rPr>
          <w:rFonts w:ascii="Times New Roman" w:hAnsi="Times New Roman" w:cs="Times New Roman"/>
          <w:sz w:val="28"/>
          <w:szCs w:val="28"/>
        </w:rPr>
        <w:t xml:space="preserve">рабочую группу по вопросам оказания имущественной поддержки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Pr="00793062">
        <w:rPr>
          <w:rFonts w:ascii="Times New Roman" w:hAnsi="Times New Roman" w:cs="Times New Roman"/>
          <w:sz w:val="28"/>
          <w:szCs w:val="28"/>
        </w:rPr>
        <w:t xml:space="preserve">Тужинского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06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06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(далее - рабочая группа) </w:t>
      </w:r>
      <w:r w:rsidRPr="00793062">
        <w:rPr>
          <w:rFonts w:ascii="Times New Roman" w:hAnsi="Times New Roman" w:cs="Times New Roman"/>
          <w:sz w:val="28"/>
          <w:szCs w:val="28"/>
        </w:rPr>
        <w:t xml:space="preserve">и утвердить ее </w:t>
      </w:r>
      <w:r>
        <w:rPr>
          <w:rFonts w:ascii="Times New Roman" w:hAnsi="Times New Roman" w:cs="Times New Roman"/>
          <w:sz w:val="28"/>
          <w:szCs w:val="28"/>
        </w:rPr>
        <w:t>состав согласно п</w:t>
      </w:r>
      <w:r w:rsidRPr="00793062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ожению № 1</w:t>
      </w:r>
      <w:r w:rsidRPr="00793062">
        <w:rPr>
          <w:rFonts w:ascii="Times New Roman" w:hAnsi="Times New Roman" w:cs="Times New Roman"/>
          <w:sz w:val="28"/>
          <w:szCs w:val="28"/>
        </w:rPr>
        <w:t>.</w:t>
      </w:r>
    </w:p>
    <w:p w:rsidR="00093E86" w:rsidRPr="00793062" w:rsidRDefault="00093E86" w:rsidP="00093E86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5EC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062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062">
        <w:rPr>
          <w:rFonts w:ascii="Times New Roman" w:hAnsi="Times New Roman" w:cs="Times New Roman"/>
          <w:sz w:val="28"/>
          <w:szCs w:val="28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06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рабочей  группе  согласно  п</w:t>
      </w:r>
      <w:r w:rsidRPr="00793062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ожению № 2</w:t>
      </w:r>
      <w:r w:rsidRPr="00793062">
        <w:rPr>
          <w:rFonts w:ascii="Times New Roman" w:hAnsi="Times New Roman" w:cs="Times New Roman"/>
          <w:sz w:val="28"/>
          <w:szCs w:val="28"/>
        </w:rPr>
        <w:t>.</w:t>
      </w:r>
    </w:p>
    <w:p w:rsidR="00093E86" w:rsidRDefault="00093E86" w:rsidP="00093E8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A3">
        <w:rPr>
          <w:rFonts w:ascii="Times New Roman" w:hAnsi="Times New Roman" w:cs="Times New Roman"/>
          <w:sz w:val="28"/>
          <w:szCs w:val="28"/>
        </w:rPr>
        <w:t xml:space="preserve">3. </w:t>
      </w:r>
      <w:r w:rsidR="00975E73">
        <w:rPr>
          <w:rFonts w:ascii="Times New Roman" w:hAnsi="Times New Roman" w:cs="Times New Roman"/>
          <w:sz w:val="28"/>
          <w:szCs w:val="28"/>
        </w:rPr>
        <w:t xml:space="preserve"> </w:t>
      </w:r>
      <w:r w:rsidRPr="007237A3">
        <w:rPr>
          <w:rFonts w:ascii="Times New Roman" w:hAnsi="Times New Roman" w:cs="Times New Roman"/>
          <w:sz w:val="28"/>
          <w:szCs w:val="28"/>
        </w:rPr>
        <w:t>Настоящее</w:t>
      </w:r>
      <w:r w:rsidR="00975E73">
        <w:rPr>
          <w:rFonts w:ascii="Times New Roman" w:hAnsi="Times New Roman" w:cs="Times New Roman"/>
          <w:sz w:val="28"/>
          <w:szCs w:val="28"/>
        </w:rPr>
        <w:t xml:space="preserve"> </w:t>
      </w:r>
      <w:r w:rsidRPr="007237A3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 в Бюллетене муниципальных</w:t>
      </w:r>
      <w:r w:rsidR="00975E73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7237A3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 </w:t>
      </w:r>
      <w:r w:rsidR="00975E73">
        <w:rPr>
          <w:rFonts w:ascii="Times New Roman" w:hAnsi="Times New Roman" w:cs="Times New Roman"/>
          <w:sz w:val="28"/>
          <w:szCs w:val="28"/>
        </w:rPr>
        <w:t>Тужинского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7A3">
        <w:rPr>
          <w:rFonts w:ascii="Times New Roman" w:hAnsi="Times New Roman" w:cs="Times New Roman"/>
          <w:sz w:val="28"/>
          <w:szCs w:val="28"/>
        </w:rPr>
        <w:t>муниципа</w:t>
      </w:r>
      <w:r w:rsidR="00975E73">
        <w:rPr>
          <w:rFonts w:ascii="Times New Roman" w:hAnsi="Times New Roman" w:cs="Times New Roman"/>
          <w:sz w:val="28"/>
          <w:szCs w:val="28"/>
        </w:rPr>
        <w:t>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E7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237A3">
        <w:rPr>
          <w:rFonts w:ascii="Times New Roman" w:hAnsi="Times New Roman" w:cs="Times New Roman"/>
          <w:sz w:val="28"/>
          <w:szCs w:val="28"/>
        </w:rPr>
        <w:t>Кировской области.</w:t>
      </w:r>
    </w:p>
    <w:p w:rsidR="00093E86" w:rsidRDefault="00093E86" w:rsidP="00093E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</w:t>
      </w:r>
      <w:r w:rsidR="00F94189">
        <w:rPr>
          <w:rFonts w:ascii="Times New Roman" w:hAnsi="Times New Roman" w:cs="Times New Roman"/>
          <w:sz w:val="28"/>
          <w:szCs w:val="28"/>
        </w:rPr>
        <w:t xml:space="preserve">ения возложить </w:t>
      </w:r>
      <w:r w:rsidR="00F94189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администрации  Тужинского  муниципального   района по экономике и финансам - заведующего отделом по экономике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93E86" w:rsidRDefault="00093E86" w:rsidP="00093E8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прогнозированию Клепцову Г.А.</w:t>
      </w:r>
    </w:p>
    <w:p w:rsidR="00093E86" w:rsidRDefault="00093E86" w:rsidP="00093E86">
      <w:pPr>
        <w:suppressAutoHyphens/>
        <w:jc w:val="both"/>
        <w:rPr>
          <w:sz w:val="28"/>
          <w:szCs w:val="28"/>
        </w:rPr>
      </w:pPr>
    </w:p>
    <w:p w:rsidR="002C4C4F" w:rsidRDefault="002C4C4F" w:rsidP="00093E86">
      <w:pPr>
        <w:suppressAutoHyphens/>
        <w:jc w:val="both"/>
        <w:rPr>
          <w:sz w:val="28"/>
          <w:szCs w:val="28"/>
        </w:rPr>
      </w:pPr>
    </w:p>
    <w:p w:rsidR="00093E86" w:rsidRDefault="00093E86" w:rsidP="00093E8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571941">
        <w:rPr>
          <w:sz w:val="28"/>
          <w:szCs w:val="28"/>
        </w:rPr>
        <w:t>лав</w:t>
      </w:r>
      <w:r>
        <w:rPr>
          <w:sz w:val="28"/>
          <w:szCs w:val="28"/>
        </w:rPr>
        <w:t>ы Тужинского</w:t>
      </w:r>
    </w:p>
    <w:p w:rsidR="00093E86" w:rsidRDefault="00093E86" w:rsidP="00093E8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571941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</w:t>
      </w:r>
      <w:r w:rsidRPr="00571941">
        <w:rPr>
          <w:sz w:val="28"/>
          <w:szCs w:val="28"/>
        </w:rPr>
        <w:t xml:space="preserve">.В. </w:t>
      </w:r>
      <w:r>
        <w:rPr>
          <w:sz w:val="28"/>
          <w:szCs w:val="28"/>
        </w:rPr>
        <w:t>Бледных</w:t>
      </w:r>
    </w:p>
    <w:tbl>
      <w:tblPr>
        <w:tblW w:w="1084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662"/>
        <w:gridCol w:w="284"/>
        <w:gridCol w:w="3900"/>
      </w:tblGrid>
      <w:tr w:rsidR="00093E86" w:rsidTr="00D62E22">
        <w:tc>
          <w:tcPr>
            <w:tcW w:w="10846" w:type="dxa"/>
            <w:gridSpan w:val="3"/>
          </w:tcPr>
          <w:p w:rsidR="00093E86" w:rsidRDefault="00093E86" w:rsidP="00D62E22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93E86" w:rsidTr="00D62E22">
        <w:tc>
          <w:tcPr>
            <w:tcW w:w="10846" w:type="dxa"/>
            <w:gridSpan w:val="3"/>
          </w:tcPr>
          <w:p w:rsidR="00093E86" w:rsidRDefault="00093E86" w:rsidP="00D62E22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093E86" w:rsidTr="00D62E22">
        <w:tc>
          <w:tcPr>
            <w:tcW w:w="6662" w:type="dxa"/>
          </w:tcPr>
          <w:p w:rsidR="00093E86" w:rsidRDefault="00093E86" w:rsidP="00D62E22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93E86" w:rsidRDefault="00093E86" w:rsidP="00D62E2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093E86" w:rsidRDefault="00093E86" w:rsidP="00093E86">
            <w:pPr>
              <w:tabs>
                <w:tab w:val="left" w:pos="1098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093E86" w:rsidTr="00D62E22">
        <w:tc>
          <w:tcPr>
            <w:tcW w:w="6662" w:type="dxa"/>
          </w:tcPr>
          <w:p w:rsidR="00093E86" w:rsidRPr="009A4321" w:rsidRDefault="00093E86" w:rsidP="00D62E22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93E86" w:rsidRDefault="00093E86" w:rsidP="00D62E2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093E86" w:rsidRDefault="00093E86" w:rsidP="00D62E22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93E86" w:rsidTr="00D62E22">
        <w:tc>
          <w:tcPr>
            <w:tcW w:w="10846" w:type="dxa"/>
            <w:gridSpan w:val="3"/>
          </w:tcPr>
          <w:p w:rsidR="00093E86" w:rsidRDefault="00093E86" w:rsidP="00D62E22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93E86" w:rsidRPr="00905647" w:rsidTr="00D62E22">
        <w:tc>
          <w:tcPr>
            <w:tcW w:w="10846" w:type="dxa"/>
            <w:gridSpan w:val="3"/>
          </w:tcPr>
          <w:p w:rsidR="00093E86" w:rsidRPr="00905647" w:rsidRDefault="00093E86" w:rsidP="00D62E22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93E86" w:rsidTr="00D62E22">
        <w:tc>
          <w:tcPr>
            <w:tcW w:w="6662" w:type="dxa"/>
          </w:tcPr>
          <w:p w:rsidR="00093E86" w:rsidRDefault="00093E86" w:rsidP="00D62E22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93E86" w:rsidRDefault="00093E86" w:rsidP="00D62E2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093E86" w:rsidRDefault="00093E86" w:rsidP="00D62E22">
            <w:pPr>
              <w:tabs>
                <w:tab w:val="left" w:pos="885"/>
              </w:tabs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093E86" w:rsidTr="00D62E22">
        <w:tc>
          <w:tcPr>
            <w:tcW w:w="10846" w:type="dxa"/>
            <w:gridSpan w:val="3"/>
          </w:tcPr>
          <w:p w:rsidR="00093E86" w:rsidRDefault="00093E86" w:rsidP="00D62E22">
            <w:pPr>
              <w:pStyle w:val="a3"/>
              <w:tabs>
                <w:tab w:val="left" w:pos="4631"/>
              </w:tabs>
              <w:snapToGrid w:val="0"/>
              <w:rPr>
                <w:sz w:val="28"/>
                <w:szCs w:val="28"/>
              </w:rPr>
            </w:pPr>
          </w:p>
        </w:tc>
      </w:tr>
      <w:tr w:rsidR="00093E86" w:rsidTr="00D62E22">
        <w:tc>
          <w:tcPr>
            <w:tcW w:w="10846" w:type="dxa"/>
            <w:gridSpan w:val="3"/>
          </w:tcPr>
          <w:p w:rsidR="00093E86" w:rsidRPr="00B3028C" w:rsidRDefault="00093E86" w:rsidP="00D62E22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2C4C4F" w:rsidRDefault="002C4C4F" w:rsidP="00093E86">
      <w:pPr>
        <w:suppressAutoHyphens/>
        <w:rPr>
          <w:sz w:val="28"/>
          <w:szCs w:val="28"/>
        </w:rPr>
      </w:pPr>
    </w:p>
    <w:p w:rsidR="00093E86" w:rsidRDefault="00093E86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D017C5" w:rsidRDefault="00D017C5" w:rsidP="00093E86">
      <w:pPr>
        <w:suppressAutoHyphens/>
        <w:ind w:left="5954"/>
        <w:rPr>
          <w:sz w:val="28"/>
          <w:szCs w:val="28"/>
        </w:rPr>
      </w:pPr>
    </w:p>
    <w:p w:rsidR="009F5C0D" w:rsidRDefault="009F5C0D" w:rsidP="00093E86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F5C0D" w:rsidRDefault="009F5C0D" w:rsidP="00093E86">
      <w:pPr>
        <w:suppressAutoHyphens/>
        <w:ind w:left="5954"/>
        <w:rPr>
          <w:sz w:val="28"/>
          <w:szCs w:val="28"/>
        </w:rPr>
      </w:pPr>
    </w:p>
    <w:p w:rsidR="00093E86" w:rsidRPr="00571941" w:rsidRDefault="00093E86" w:rsidP="00093E86">
      <w:pPr>
        <w:suppressAutoHyphens/>
        <w:ind w:left="5954"/>
        <w:rPr>
          <w:sz w:val="28"/>
          <w:szCs w:val="28"/>
        </w:rPr>
      </w:pPr>
      <w:r w:rsidRPr="00571941">
        <w:rPr>
          <w:sz w:val="28"/>
          <w:szCs w:val="28"/>
        </w:rPr>
        <w:t>УТВЕРЖДЕН</w:t>
      </w:r>
    </w:p>
    <w:p w:rsidR="00093E86" w:rsidRDefault="00093E86" w:rsidP="00093E86">
      <w:pPr>
        <w:suppressAutoHyphens/>
        <w:ind w:left="5954"/>
        <w:rPr>
          <w:sz w:val="28"/>
          <w:szCs w:val="28"/>
        </w:rPr>
      </w:pPr>
    </w:p>
    <w:p w:rsidR="00093E86" w:rsidRPr="00571941" w:rsidRDefault="00093E86" w:rsidP="00093E86">
      <w:pPr>
        <w:suppressAutoHyphens/>
        <w:ind w:left="5954"/>
        <w:rPr>
          <w:sz w:val="28"/>
          <w:szCs w:val="28"/>
        </w:rPr>
      </w:pPr>
      <w:r w:rsidRPr="00571941">
        <w:rPr>
          <w:sz w:val="28"/>
          <w:szCs w:val="28"/>
        </w:rPr>
        <w:t>постановлением администрации Тужинского</w:t>
      </w:r>
      <w:r>
        <w:rPr>
          <w:sz w:val="28"/>
          <w:szCs w:val="28"/>
        </w:rPr>
        <w:t xml:space="preserve"> </w:t>
      </w:r>
      <w:r w:rsidRPr="00571941">
        <w:rPr>
          <w:sz w:val="28"/>
          <w:szCs w:val="28"/>
        </w:rPr>
        <w:t xml:space="preserve">муниципального района </w:t>
      </w:r>
    </w:p>
    <w:p w:rsidR="00093E86" w:rsidRPr="00571941" w:rsidRDefault="00686E97" w:rsidP="00093E86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от 18.09.2019</w:t>
      </w:r>
      <w:r w:rsidR="00093E86">
        <w:rPr>
          <w:sz w:val="28"/>
          <w:szCs w:val="28"/>
        </w:rPr>
        <w:t xml:space="preserve">    № </w:t>
      </w:r>
      <w:r>
        <w:rPr>
          <w:sz w:val="28"/>
          <w:szCs w:val="28"/>
        </w:rPr>
        <w:t>293</w:t>
      </w:r>
    </w:p>
    <w:p w:rsidR="00093E86" w:rsidRDefault="00093E86" w:rsidP="00093E86">
      <w:pPr>
        <w:suppressAutoHyphens/>
        <w:ind w:firstLine="567"/>
        <w:rPr>
          <w:sz w:val="28"/>
          <w:szCs w:val="28"/>
        </w:rPr>
      </w:pPr>
    </w:p>
    <w:p w:rsidR="009F73CD" w:rsidRDefault="009F73CD" w:rsidP="00093E86">
      <w:pPr>
        <w:suppressAutoHyphens/>
        <w:ind w:firstLine="567"/>
        <w:rPr>
          <w:sz w:val="28"/>
          <w:szCs w:val="28"/>
        </w:rPr>
      </w:pPr>
    </w:p>
    <w:p w:rsidR="009F73CD" w:rsidRPr="00571941" w:rsidRDefault="009F73CD" w:rsidP="00093E86">
      <w:pPr>
        <w:suppressAutoHyphens/>
        <w:ind w:firstLine="567"/>
        <w:rPr>
          <w:sz w:val="28"/>
          <w:szCs w:val="28"/>
        </w:rPr>
      </w:pPr>
    </w:p>
    <w:p w:rsidR="00093E86" w:rsidRPr="00571941" w:rsidRDefault="00093E86" w:rsidP="00093E86">
      <w:pPr>
        <w:suppressAutoHyphens/>
        <w:ind w:firstLine="567"/>
        <w:jc w:val="center"/>
        <w:rPr>
          <w:b/>
          <w:sz w:val="28"/>
          <w:szCs w:val="28"/>
        </w:rPr>
      </w:pPr>
      <w:r w:rsidRPr="00571941">
        <w:rPr>
          <w:b/>
          <w:sz w:val="28"/>
          <w:szCs w:val="28"/>
        </w:rPr>
        <w:t>СОСТАВ</w:t>
      </w:r>
    </w:p>
    <w:p w:rsidR="00093E86" w:rsidRDefault="00093E86" w:rsidP="00093E8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6EC0">
        <w:rPr>
          <w:rFonts w:ascii="Times New Roman" w:hAnsi="Times New Roman" w:cs="Times New Roman"/>
          <w:b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 на территории Тужинского муниципального района</w:t>
      </w:r>
    </w:p>
    <w:p w:rsidR="00093E86" w:rsidRDefault="00093E86" w:rsidP="00093E8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3E86" w:rsidRPr="001D6EC0" w:rsidRDefault="00093E86" w:rsidP="00093E8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093E86" w:rsidRPr="00EF1F52" w:rsidTr="00D62E22">
        <w:tc>
          <w:tcPr>
            <w:tcW w:w="5353" w:type="dxa"/>
          </w:tcPr>
          <w:p w:rsidR="00093E86" w:rsidRPr="00EF1F52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КЛЕПЦОВА</w:t>
            </w:r>
            <w:r w:rsidRPr="00EF1F52">
              <w:rPr>
                <w:sz w:val="28"/>
                <w:szCs w:val="28"/>
              </w:rPr>
              <w:tab/>
              <w:t>-</w:t>
            </w:r>
          </w:p>
          <w:p w:rsidR="00093E86" w:rsidRPr="00EF1F52" w:rsidRDefault="00093E86" w:rsidP="00D62E22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Галина Алексеевна</w:t>
            </w:r>
          </w:p>
          <w:p w:rsidR="00093E86" w:rsidRPr="00EF1F52" w:rsidRDefault="00093E86" w:rsidP="00D62E22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093E86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093E86" w:rsidRPr="00EF1F52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  <w:r w:rsidRPr="00EF1F52">
              <w:rPr>
                <w:sz w:val="28"/>
                <w:szCs w:val="28"/>
              </w:rPr>
              <w:tab/>
              <w:t>-</w:t>
            </w:r>
          </w:p>
          <w:p w:rsidR="00093E86" w:rsidRPr="00EF1F52" w:rsidRDefault="00093E86" w:rsidP="00D62E2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  <w:p w:rsidR="00093E86" w:rsidRPr="00EF1F52" w:rsidRDefault="00093E86" w:rsidP="00D62E22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093E86" w:rsidRPr="00EF1F52" w:rsidRDefault="00093E86" w:rsidP="00D62E22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093E86" w:rsidRDefault="00093E86" w:rsidP="00D62E22">
            <w:pPr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suppressAutoHyphens/>
              <w:rPr>
                <w:sz w:val="28"/>
                <w:szCs w:val="28"/>
              </w:rPr>
            </w:pPr>
          </w:p>
          <w:p w:rsidR="00093E86" w:rsidRPr="00EF1F52" w:rsidRDefault="00093E86" w:rsidP="00D62E22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Члены комиссии:</w:t>
            </w:r>
          </w:p>
          <w:p w:rsidR="00093E86" w:rsidRPr="00EF1F52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                                                   -</w:t>
            </w:r>
          </w:p>
          <w:p w:rsidR="00093E86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Васильевич</w:t>
            </w:r>
          </w:p>
          <w:p w:rsidR="00093E86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tabs>
                <w:tab w:val="right" w:pos="5137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ИГИТОВ                                                      -</w:t>
            </w:r>
            <w:r>
              <w:rPr>
                <w:sz w:val="28"/>
                <w:szCs w:val="28"/>
              </w:rPr>
              <w:tab/>
            </w:r>
          </w:p>
          <w:p w:rsidR="00093E86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  <w:p w:rsidR="00093E86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9F73CD" w:rsidRDefault="00E16972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КИСЛИЦЫН                                                -</w:t>
            </w:r>
          </w:p>
          <w:p w:rsidR="00E16972" w:rsidRDefault="00E16972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Васильевич</w:t>
            </w:r>
          </w:p>
          <w:p w:rsidR="00E16972" w:rsidRDefault="00E16972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E16972" w:rsidRDefault="00E16972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093E86" w:rsidRPr="005C255A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</w:t>
            </w:r>
            <w:r w:rsidRPr="005C255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-</w:t>
            </w:r>
          </w:p>
          <w:p w:rsidR="00093E86" w:rsidRPr="00EF1F52" w:rsidRDefault="00093E86" w:rsidP="00D62E2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Михайлович</w:t>
            </w:r>
          </w:p>
          <w:p w:rsidR="00093E86" w:rsidRPr="00EF1F52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ОНОСОВ                                                     -</w:t>
            </w:r>
          </w:p>
          <w:p w:rsidR="00093E86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Валерьевич</w:t>
            </w:r>
          </w:p>
          <w:p w:rsidR="00093E86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ПАХТАЕВА</w:t>
            </w:r>
            <w:r w:rsidRPr="00EF1F5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-</w:t>
            </w:r>
          </w:p>
          <w:p w:rsidR="00093E86" w:rsidRPr="00EF1F52" w:rsidRDefault="00093E86" w:rsidP="00D62E2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Сергеевна</w:t>
            </w:r>
          </w:p>
          <w:p w:rsidR="00093E86" w:rsidRPr="00EF1F52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093E86" w:rsidRPr="00EF1F52" w:rsidRDefault="00093E86" w:rsidP="00D62E2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tabs>
                <w:tab w:val="left" w:pos="4965"/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tabs>
                <w:tab w:val="left" w:pos="4965"/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093E86" w:rsidRPr="00EF1F52" w:rsidRDefault="00093E86" w:rsidP="00D62E22">
            <w:pPr>
              <w:tabs>
                <w:tab w:val="left" w:pos="4965"/>
                <w:tab w:val="right" w:pos="4994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РУСИНО</w:t>
            </w:r>
            <w:r w:rsidRPr="00EF1F52">
              <w:rPr>
                <w:sz w:val="28"/>
                <w:szCs w:val="28"/>
              </w:rPr>
              <w:t>ВА</w:t>
            </w:r>
            <w:r w:rsidRPr="00EF1F5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-</w:t>
            </w:r>
          </w:p>
          <w:p w:rsidR="00093E86" w:rsidRDefault="00093E86" w:rsidP="00D62E2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Васильевна</w:t>
            </w:r>
          </w:p>
          <w:p w:rsidR="00093E86" w:rsidRDefault="00093E86" w:rsidP="00D62E22">
            <w:pPr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СЕНТЕМОВ                                                -     </w:t>
            </w:r>
          </w:p>
          <w:p w:rsidR="00093E86" w:rsidRDefault="00093E86" w:rsidP="00D62E2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  <w:p w:rsidR="00093E86" w:rsidRDefault="00093E86" w:rsidP="00D62E22">
            <w:pPr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suppressAutoHyphens/>
              <w:rPr>
                <w:sz w:val="28"/>
                <w:szCs w:val="28"/>
              </w:rPr>
            </w:pPr>
          </w:p>
          <w:p w:rsidR="00093E86" w:rsidRDefault="00093E86" w:rsidP="00D62E2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ТОХТЕЕВ                                                    -</w:t>
            </w:r>
          </w:p>
          <w:p w:rsidR="00093E86" w:rsidRPr="00EF1F52" w:rsidRDefault="00093E86" w:rsidP="00D62E2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 Николаевич</w:t>
            </w:r>
          </w:p>
          <w:p w:rsidR="00093E86" w:rsidRPr="00EF1F52" w:rsidRDefault="00093E86" w:rsidP="00D62E22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093E86" w:rsidRPr="00EF1F52" w:rsidRDefault="00093E86" w:rsidP="00D62E22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093E86" w:rsidRPr="00EF1F52" w:rsidRDefault="00093E86" w:rsidP="00D62E22">
            <w:pPr>
              <w:tabs>
                <w:tab w:val="left" w:pos="4260"/>
              </w:tabs>
              <w:suppressAutoHyphens/>
              <w:jc w:val="right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093E86" w:rsidRPr="00EF1F52" w:rsidRDefault="00093E86" w:rsidP="00093E86">
            <w:pPr>
              <w:suppressAutoHyphens/>
              <w:ind w:right="884"/>
              <w:mirrorIndents/>
              <w:jc w:val="both"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Тужинского муниципального </w:t>
            </w:r>
            <w:r w:rsidRPr="00EF1F52">
              <w:rPr>
                <w:sz w:val="28"/>
                <w:szCs w:val="28"/>
              </w:rPr>
              <w:t>района по экономике и финансам</w:t>
            </w:r>
            <w:r>
              <w:rPr>
                <w:sz w:val="28"/>
                <w:szCs w:val="28"/>
              </w:rPr>
              <w:t xml:space="preserve"> - заведующий отделом по экономике и прогнозированию</w:t>
            </w:r>
            <w:r w:rsidRPr="00EF1F52">
              <w:rPr>
                <w:sz w:val="28"/>
                <w:szCs w:val="28"/>
              </w:rPr>
              <w:t>, председатель комиссии</w:t>
            </w:r>
          </w:p>
          <w:p w:rsidR="00093E86" w:rsidRPr="00EF1F52" w:rsidRDefault="00093E86" w:rsidP="00D62E22">
            <w:pPr>
              <w:suppressAutoHyphens/>
              <w:ind w:right="1026" w:firstLine="567"/>
              <w:mirrorIndents/>
              <w:jc w:val="both"/>
              <w:rPr>
                <w:sz w:val="28"/>
                <w:szCs w:val="28"/>
              </w:rPr>
            </w:pPr>
          </w:p>
          <w:p w:rsidR="00093E86" w:rsidRPr="00EF1F52" w:rsidRDefault="00093E86" w:rsidP="00D62E22">
            <w:pPr>
              <w:suppressAutoHyphens/>
              <w:ind w:right="10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93E86" w:rsidRPr="00EF1F52" w:rsidRDefault="00093E86" w:rsidP="00093E86">
            <w:pPr>
              <w:suppressAutoHyphens/>
              <w:ind w:right="1026"/>
              <w:mirrorIndents/>
              <w:jc w:val="both"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по земельному контролю и управлению имуществом отдела по экономике и прогнозированию администрации Тужинского муниципального района</w:t>
            </w:r>
            <w:r w:rsidRPr="00EF1F52">
              <w:rPr>
                <w:sz w:val="28"/>
                <w:szCs w:val="28"/>
              </w:rPr>
              <w:t>, секретарь комиссии</w:t>
            </w:r>
          </w:p>
          <w:p w:rsidR="00093E86" w:rsidRPr="00EF1F52" w:rsidRDefault="00093E86" w:rsidP="00D62E22">
            <w:pPr>
              <w:ind w:right="1026"/>
              <w:jc w:val="both"/>
              <w:rPr>
                <w:sz w:val="26"/>
                <w:szCs w:val="26"/>
              </w:rPr>
            </w:pPr>
          </w:p>
          <w:p w:rsidR="00093E86" w:rsidRPr="00EF1F52" w:rsidRDefault="00093E86" w:rsidP="00D62E22">
            <w:pPr>
              <w:ind w:right="1026"/>
              <w:jc w:val="both"/>
              <w:rPr>
                <w:sz w:val="26"/>
                <w:szCs w:val="26"/>
              </w:rPr>
            </w:pPr>
          </w:p>
          <w:p w:rsidR="00093E86" w:rsidRPr="00EF1F52" w:rsidRDefault="00093E86" w:rsidP="00D62E22">
            <w:pPr>
              <w:ind w:right="1026"/>
              <w:jc w:val="both"/>
              <w:rPr>
                <w:sz w:val="26"/>
                <w:szCs w:val="26"/>
              </w:rPr>
            </w:pPr>
          </w:p>
          <w:p w:rsidR="00093E86" w:rsidRDefault="00093E86" w:rsidP="00D62E22">
            <w:pPr>
              <w:suppressAutoHyphens/>
              <w:ind w:right="1026"/>
              <w:mirrorIndents/>
              <w:jc w:val="both"/>
              <w:rPr>
                <w:sz w:val="28"/>
                <w:szCs w:val="28"/>
              </w:rPr>
            </w:pPr>
          </w:p>
          <w:p w:rsidR="00093E86" w:rsidRPr="00EF1F52" w:rsidRDefault="00093E86" w:rsidP="00D62E22">
            <w:pPr>
              <w:suppressAutoHyphens/>
              <w:ind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Грековского сельского поселения</w:t>
            </w:r>
          </w:p>
          <w:p w:rsidR="00093E86" w:rsidRPr="00EF1F52" w:rsidRDefault="00093E86" w:rsidP="00D62E22">
            <w:pPr>
              <w:ind w:right="1026"/>
              <w:jc w:val="both"/>
              <w:rPr>
                <w:sz w:val="26"/>
                <w:szCs w:val="26"/>
              </w:rPr>
            </w:pPr>
          </w:p>
          <w:p w:rsidR="00093E86" w:rsidRDefault="00093E86" w:rsidP="00D62E22">
            <w:pPr>
              <w:suppressAutoHyphens/>
              <w:ind w:right="10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Пачинского сельского поселения</w:t>
            </w:r>
          </w:p>
          <w:p w:rsidR="00093E86" w:rsidRDefault="00093E86" w:rsidP="00D62E22">
            <w:pPr>
              <w:suppressAutoHyphens/>
              <w:ind w:right="1026"/>
              <w:mirrorIndents/>
              <w:jc w:val="both"/>
              <w:rPr>
                <w:sz w:val="28"/>
                <w:szCs w:val="28"/>
              </w:rPr>
            </w:pPr>
          </w:p>
          <w:p w:rsidR="00093E86" w:rsidRDefault="00093E86" w:rsidP="00D62E22">
            <w:pPr>
              <w:suppressAutoHyphens/>
              <w:ind w:right="1026"/>
              <w:mirrorIndents/>
              <w:jc w:val="both"/>
              <w:rPr>
                <w:sz w:val="28"/>
                <w:szCs w:val="28"/>
              </w:rPr>
            </w:pPr>
          </w:p>
          <w:p w:rsidR="009F73CD" w:rsidRDefault="00E16972" w:rsidP="00D62E22">
            <w:pPr>
              <w:suppressAutoHyphens/>
              <w:ind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BE748D">
              <w:rPr>
                <w:sz w:val="28"/>
                <w:szCs w:val="28"/>
              </w:rPr>
              <w:t>,</w:t>
            </w:r>
            <w:r w:rsidR="004A3AA9">
              <w:rPr>
                <w:sz w:val="28"/>
                <w:szCs w:val="28"/>
              </w:rPr>
              <w:t xml:space="preserve"> глава КФХ</w:t>
            </w:r>
          </w:p>
          <w:p w:rsidR="00E16972" w:rsidRDefault="00E16972" w:rsidP="00D62E22">
            <w:pPr>
              <w:suppressAutoHyphens/>
              <w:ind w:right="1026"/>
              <w:jc w:val="both"/>
              <w:rPr>
                <w:sz w:val="28"/>
                <w:szCs w:val="28"/>
              </w:rPr>
            </w:pPr>
          </w:p>
          <w:p w:rsidR="00E16972" w:rsidRDefault="00E16972" w:rsidP="00D62E22">
            <w:pPr>
              <w:suppressAutoHyphens/>
              <w:ind w:right="1026"/>
              <w:jc w:val="both"/>
              <w:rPr>
                <w:sz w:val="28"/>
                <w:szCs w:val="28"/>
              </w:rPr>
            </w:pPr>
          </w:p>
          <w:p w:rsidR="00093E86" w:rsidRPr="00EF1F52" w:rsidRDefault="00093E86" w:rsidP="00D62E22">
            <w:pPr>
              <w:suppressAutoHyphens/>
              <w:ind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– юрист отдела организационно-правовой и кадровой работы администрации Тужинского муниципального района</w:t>
            </w:r>
          </w:p>
          <w:p w:rsidR="00093E86" w:rsidRPr="00EF1F52" w:rsidRDefault="00093E86" w:rsidP="00D62E22">
            <w:pPr>
              <w:suppressAutoHyphens/>
              <w:ind w:right="1026"/>
              <w:mirrorIndents/>
              <w:jc w:val="both"/>
              <w:rPr>
                <w:sz w:val="28"/>
                <w:szCs w:val="28"/>
              </w:rPr>
            </w:pPr>
          </w:p>
          <w:p w:rsidR="00093E86" w:rsidRDefault="00093E86" w:rsidP="00D62E22">
            <w:pPr>
              <w:suppressAutoHyphens/>
              <w:ind w:right="10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Михайловского сельского поселения</w:t>
            </w:r>
          </w:p>
          <w:p w:rsidR="00093E86" w:rsidRPr="008E6BCE" w:rsidRDefault="00093E86" w:rsidP="00D62E22">
            <w:pPr>
              <w:rPr>
                <w:sz w:val="26"/>
                <w:szCs w:val="26"/>
              </w:rPr>
            </w:pPr>
          </w:p>
          <w:p w:rsidR="00093E86" w:rsidRDefault="00093E86" w:rsidP="00D62E22">
            <w:pPr>
              <w:suppressAutoHyphens/>
              <w:ind w:right="10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земельным ресурсам отдела по экономике и прогнозированию администрации Тужинского муниципального района</w:t>
            </w:r>
          </w:p>
          <w:p w:rsidR="00093E86" w:rsidRDefault="00093E86" w:rsidP="00D62E22">
            <w:pPr>
              <w:rPr>
                <w:sz w:val="28"/>
                <w:szCs w:val="28"/>
              </w:rPr>
            </w:pPr>
          </w:p>
          <w:p w:rsidR="00093E86" w:rsidRDefault="00093E86" w:rsidP="004E7059">
            <w:pPr>
              <w:ind w:right="884"/>
              <w:jc w:val="both"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по торговле и предпринимательству отдела по экономике и прогнозированию администрации Тужинского муниципального района района</w:t>
            </w:r>
          </w:p>
          <w:p w:rsidR="00093E86" w:rsidRDefault="00093E86" w:rsidP="00D62E22">
            <w:pPr>
              <w:rPr>
                <w:sz w:val="28"/>
                <w:szCs w:val="28"/>
              </w:rPr>
            </w:pPr>
          </w:p>
          <w:p w:rsidR="00093E86" w:rsidRDefault="00093E86" w:rsidP="00D62E22">
            <w:pPr>
              <w:rPr>
                <w:sz w:val="26"/>
                <w:szCs w:val="26"/>
              </w:rPr>
            </w:pPr>
          </w:p>
          <w:p w:rsidR="00093E86" w:rsidRDefault="00093E86" w:rsidP="004E7059">
            <w:pPr>
              <w:ind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41A20">
              <w:rPr>
                <w:sz w:val="28"/>
                <w:szCs w:val="28"/>
              </w:rPr>
              <w:t>лава администрации Тужинского городского поселения</w:t>
            </w:r>
          </w:p>
          <w:p w:rsidR="00093E86" w:rsidRPr="00D41A20" w:rsidRDefault="00093E86" w:rsidP="00D62E22">
            <w:pPr>
              <w:ind w:right="1026"/>
              <w:rPr>
                <w:sz w:val="28"/>
                <w:szCs w:val="28"/>
              </w:rPr>
            </w:pPr>
          </w:p>
          <w:p w:rsidR="00093E86" w:rsidRDefault="00093E86" w:rsidP="00D62E22">
            <w:pPr>
              <w:ind w:right="1026"/>
              <w:rPr>
                <w:sz w:val="28"/>
                <w:szCs w:val="28"/>
              </w:rPr>
            </w:pPr>
          </w:p>
          <w:p w:rsidR="00093E86" w:rsidRPr="00D41A20" w:rsidRDefault="00093E86" w:rsidP="004E7059">
            <w:pPr>
              <w:ind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Ныровского сельского поселения</w:t>
            </w:r>
          </w:p>
        </w:tc>
      </w:tr>
    </w:tbl>
    <w:p w:rsidR="00093E86" w:rsidRPr="00571941" w:rsidRDefault="00093E86" w:rsidP="00093E86">
      <w:pPr>
        <w:suppressAutoHyphens/>
        <w:ind w:firstLine="567"/>
        <w:jc w:val="center"/>
        <w:rPr>
          <w:sz w:val="28"/>
          <w:szCs w:val="28"/>
        </w:rPr>
      </w:pPr>
      <w:r w:rsidRPr="00571941">
        <w:rPr>
          <w:sz w:val="28"/>
          <w:szCs w:val="28"/>
        </w:rPr>
        <w:lastRenderedPageBreak/>
        <w:t>_____________</w:t>
      </w:r>
    </w:p>
    <w:p w:rsidR="00093E86" w:rsidRPr="00571941" w:rsidRDefault="00093E86" w:rsidP="00093E86">
      <w:pPr>
        <w:suppressAutoHyphens/>
        <w:ind w:firstLine="567"/>
        <w:rPr>
          <w:sz w:val="28"/>
          <w:szCs w:val="28"/>
        </w:rPr>
      </w:pPr>
    </w:p>
    <w:p w:rsidR="00093E86" w:rsidRDefault="00093E86" w:rsidP="00093E86">
      <w:pPr>
        <w:suppressAutoHyphens/>
        <w:rPr>
          <w:sz w:val="28"/>
          <w:szCs w:val="28"/>
        </w:rPr>
      </w:pPr>
    </w:p>
    <w:p w:rsidR="00093E86" w:rsidRDefault="00093E86" w:rsidP="00093E86">
      <w:pPr>
        <w:suppressAutoHyphens/>
        <w:rPr>
          <w:sz w:val="28"/>
          <w:szCs w:val="28"/>
        </w:rPr>
      </w:pPr>
    </w:p>
    <w:p w:rsidR="00093E86" w:rsidRDefault="00093E86" w:rsidP="00093E86">
      <w:pPr>
        <w:suppressAutoHyphens/>
        <w:rPr>
          <w:sz w:val="28"/>
          <w:szCs w:val="28"/>
        </w:rPr>
      </w:pPr>
    </w:p>
    <w:p w:rsidR="00093E86" w:rsidRDefault="00093E86" w:rsidP="00093E86">
      <w:pPr>
        <w:suppressAutoHyphens/>
        <w:rPr>
          <w:sz w:val="28"/>
          <w:szCs w:val="28"/>
        </w:rPr>
      </w:pPr>
    </w:p>
    <w:p w:rsidR="00093E86" w:rsidRDefault="00093E86" w:rsidP="00093E86">
      <w:pPr>
        <w:suppressAutoHyphens/>
        <w:rPr>
          <w:sz w:val="28"/>
          <w:szCs w:val="28"/>
        </w:rPr>
      </w:pPr>
    </w:p>
    <w:p w:rsidR="00093E86" w:rsidRDefault="00093E86" w:rsidP="00093E86">
      <w:pPr>
        <w:suppressAutoHyphens/>
        <w:rPr>
          <w:sz w:val="28"/>
          <w:szCs w:val="28"/>
        </w:rPr>
      </w:pPr>
    </w:p>
    <w:p w:rsidR="00093E86" w:rsidRDefault="00093E86" w:rsidP="00093E86">
      <w:pPr>
        <w:suppressAutoHyphens/>
        <w:rPr>
          <w:sz w:val="28"/>
          <w:szCs w:val="28"/>
        </w:rPr>
      </w:pPr>
    </w:p>
    <w:p w:rsidR="009F5C0D" w:rsidRDefault="009F5C0D" w:rsidP="00093E86">
      <w:pPr>
        <w:tabs>
          <w:tab w:val="left" w:pos="6105"/>
        </w:tabs>
        <w:suppressAutoHyphens/>
        <w:rPr>
          <w:sz w:val="28"/>
          <w:szCs w:val="28"/>
        </w:rPr>
      </w:pPr>
    </w:p>
    <w:p w:rsidR="009F5C0D" w:rsidRDefault="009F5C0D" w:rsidP="00093E86">
      <w:pPr>
        <w:tabs>
          <w:tab w:val="left" w:pos="6105"/>
        </w:tabs>
        <w:suppressAutoHyphens/>
        <w:rPr>
          <w:sz w:val="28"/>
          <w:szCs w:val="28"/>
        </w:rPr>
      </w:pPr>
    </w:p>
    <w:p w:rsidR="00093E86" w:rsidRDefault="009F5C0D" w:rsidP="00093E86">
      <w:pPr>
        <w:tabs>
          <w:tab w:val="left" w:pos="61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093E86" w:rsidRPr="00127C86">
        <w:rPr>
          <w:sz w:val="28"/>
          <w:szCs w:val="28"/>
        </w:rPr>
        <w:t xml:space="preserve">Приложение </w:t>
      </w:r>
      <w:r w:rsidR="00093E86">
        <w:rPr>
          <w:sz w:val="28"/>
          <w:szCs w:val="28"/>
        </w:rPr>
        <w:t>№ 2</w:t>
      </w:r>
    </w:p>
    <w:p w:rsidR="00093E86" w:rsidRPr="00127C86" w:rsidRDefault="00093E86" w:rsidP="00093E86">
      <w:pPr>
        <w:suppressAutoHyphens/>
        <w:ind w:left="6237"/>
        <w:rPr>
          <w:sz w:val="28"/>
          <w:szCs w:val="28"/>
        </w:rPr>
      </w:pPr>
    </w:p>
    <w:p w:rsidR="00093E86" w:rsidRDefault="00093E86" w:rsidP="009F73CD">
      <w:pPr>
        <w:suppressAutoHyphens/>
        <w:ind w:left="5954"/>
        <w:rPr>
          <w:sz w:val="28"/>
          <w:szCs w:val="28"/>
        </w:rPr>
      </w:pPr>
      <w:r w:rsidRPr="00127C86">
        <w:rPr>
          <w:sz w:val="28"/>
          <w:szCs w:val="28"/>
        </w:rPr>
        <w:t>УТВЕРЖДЕНО</w:t>
      </w:r>
    </w:p>
    <w:p w:rsidR="00093E86" w:rsidRDefault="00093E86" w:rsidP="00093E86">
      <w:pPr>
        <w:suppressAutoHyphens/>
        <w:ind w:left="6237"/>
        <w:rPr>
          <w:sz w:val="28"/>
          <w:szCs w:val="28"/>
        </w:rPr>
      </w:pPr>
    </w:p>
    <w:p w:rsidR="00093E86" w:rsidRDefault="00093E86" w:rsidP="009F73CD">
      <w:pPr>
        <w:suppressAutoHyphens/>
        <w:ind w:left="5954"/>
        <w:rPr>
          <w:sz w:val="28"/>
          <w:szCs w:val="28"/>
        </w:rPr>
      </w:pPr>
      <w:r w:rsidRPr="00127C86">
        <w:rPr>
          <w:sz w:val="28"/>
          <w:szCs w:val="28"/>
        </w:rPr>
        <w:t>постановлением администрации</w:t>
      </w:r>
      <w:r w:rsidR="009F7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Тужинского </w:t>
      </w:r>
      <w:r w:rsidRPr="00127C86">
        <w:rPr>
          <w:sz w:val="28"/>
          <w:szCs w:val="28"/>
        </w:rPr>
        <w:t>муниципального</w:t>
      </w:r>
      <w:r w:rsidR="009F73C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27C86">
        <w:rPr>
          <w:sz w:val="28"/>
          <w:szCs w:val="28"/>
        </w:rPr>
        <w:t>айона</w:t>
      </w:r>
    </w:p>
    <w:p w:rsidR="00093E86" w:rsidRPr="00127C86" w:rsidRDefault="00093E86" w:rsidP="009F73CD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1990">
        <w:rPr>
          <w:sz w:val="28"/>
          <w:szCs w:val="28"/>
        </w:rPr>
        <w:t>18.09.2019</w:t>
      </w:r>
      <w:r>
        <w:rPr>
          <w:sz w:val="28"/>
          <w:szCs w:val="28"/>
        </w:rPr>
        <w:t xml:space="preserve">    №</w:t>
      </w:r>
      <w:r w:rsidR="007E1990">
        <w:rPr>
          <w:sz w:val="28"/>
          <w:szCs w:val="28"/>
        </w:rPr>
        <w:t xml:space="preserve"> 293</w:t>
      </w:r>
    </w:p>
    <w:p w:rsidR="00093E86" w:rsidRPr="00127C86" w:rsidRDefault="00093E86" w:rsidP="00093E86">
      <w:pPr>
        <w:pStyle w:val="ConsPlusTitle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093E86" w:rsidRDefault="00093E86" w:rsidP="00093E86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3E86" w:rsidRDefault="00093E86" w:rsidP="00093E86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7C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093E86" w:rsidRDefault="00093E86" w:rsidP="00093E8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189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D6EC0">
        <w:rPr>
          <w:rFonts w:ascii="Times New Roman" w:hAnsi="Times New Roman" w:cs="Times New Roman"/>
          <w:b/>
          <w:sz w:val="28"/>
          <w:szCs w:val="28"/>
        </w:rPr>
        <w:t>рабочей групп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D6EC0">
        <w:rPr>
          <w:rFonts w:ascii="Times New Roman" w:hAnsi="Times New Roman" w:cs="Times New Roman"/>
          <w:b/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 на территории Тужинского муниципального района</w:t>
      </w:r>
    </w:p>
    <w:p w:rsidR="00093E86" w:rsidRPr="00E41891" w:rsidRDefault="00093E86" w:rsidP="00093E8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3E86" w:rsidRPr="00632AED" w:rsidRDefault="00093E86" w:rsidP="00093E8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3E86" w:rsidRPr="003908C4" w:rsidRDefault="00093E86" w:rsidP="00093E86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08C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93E86" w:rsidRPr="00571941" w:rsidRDefault="00093E86" w:rsidP="00093E86">
      <w:pPr>
        <w:pStyle w:val="ConsPlusNormal"/>
        <w:ind w:left="92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93E86" w:rsidRPr="00283E92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9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 на территории Тужинского муниципального района (</w:t>
      </w:r>
      <w:r w:rsidRPr="00283E92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283E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3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92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Целями деятельности рабочей группы являются: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единого подхода к организации оказания имущественной поддержки субъектам малого и среднего предпринимательства (далее – субъекты МСП) на территории Тужинского муниципального района, основанного на лучших практиках реализации положений Федерального закона </w:t>
      </w:r>
      <w:r w:rsidRPr="00C242E3">
        <w:rPr>
          <w:rFonts w:ascii="Times New Roman" w:hAnsi="Times New Roman" w:cs="Times New Roman"/>
          <w:sz w:val="28"/>
          <w:szCs w:val="28"/>
        </w:rPr>
        <w:t>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№ 209-ФЗ) в целях обеспечения равного доступа субъектов МСП к мерам имущественной поддержки;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источников для пополнения перечней муниципального имущества, предусмотренных частью 4 статьи 18 Закона № 209-ФЗ (далее – Перечни) на территории Тужинского муниципального района.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83E92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283E92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r>
        <w:rPr>
          <w:rFonts w:ascii="Times New Roman" w:hAnsi="Times New Roman" w:cs="Times New Roman"/>
          <w:sz w:val="28"/>
          <w:szCs w:val="28"/>
        </w:rPr>
        <w:t xml:space="preserve">Законом № 209-ФЗ и иными федеральными законами, указами Президента Российской Федерации, постановлениями 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законами области и иными нормативными правовыми актами администрации Тужинского муниципального района</w:t>
      </w:r>
      <w:r w:rsidRPr="00283E92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</w:p>
    <w:p w:rsidR="00093E86" w:rsidRPr="00283E92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093E86" w:rsidRPr="00571941" w:rsidRDefault="00093E86" w:rsidP="00093E8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93E86" w:rsidRPr="003908C4" w:rsidRDefault="00093E86" w:rsidP="00093E8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</w:t>
      </w:r>
      <w:r w:rsidRPr="003908C4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>
        <w:rPr>
          <w:rFonts w:ascii="Times New Roman" w:hAnsi="Times New Roman" w:cs="Times New Roman"/>
          <w:b/>
          <w:sz w:val="28"/>
          <w:szCs w:val="28"/>
        </w:rPr>
        <w:t>и функции рабочей группы</w:t>
      </w:r>
    </w:p>
    <w:p w:rsidR="00093E86" w:rsidRPr="00571941" w:rsidRDefault="00093E86" w:rsidP="00093E8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Координация оказания имущественной поддержки субъектам МСП на территории Тужинского муниципального района органами местного самоуправления.</w:t>
      </w:r>
    </w:p>
    <w:p w:rsidR="00093E86" w:rsidRPr="00283E92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Оценка эффективности мероприятий, реализуемых на территории Тужинского муниципального района по оказанию имущественной поддержки субъектам МСП.</w:t>
      </w:r>
      <w:r w:rsidRPr="00283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Разработка планов мероприятий по оказанию имущественной поддержки субъектам МСП</w:t>
      </w:r>
      <w:r w:rsidRPr="001E6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Тужинского муниципального района.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выборочном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обследования объектов муниципального недвижимого имущества, в том числе земельных участков, на территории Тужинского муниципального района органом, уполномоченным на проведение такого обследования;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предложений субъектов МСП, заинтересованных в получении в аренду муниципального имущества.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Рассмотрение предложений, поступивших от органов местного самоуправления, представителей общественности, субъектов МСП о дополнении Перечня.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Выработка рекомендаций и предложений в рамках оказания имущественной поддержки субъектам МСП на территории Тужинского муниципального района, в том числе по следующим вопросам: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формированию и дополнению Перечня, расширению состава имущества, вовлекаемого в имущественную поддержку;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замене объектов, включенных в Перечень и не востребованных субъектами МСП, на другое имущество или по их иному использованию (по результатам анализа состава имущества Перечня, количества обращений субъектов МСП, итогов торгов на право заключения договоров аренды);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обеспечению информирования субъектов МСП об имущественной поддержке;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093E86" w:rsidRDefault="00093E86" w:rsidP="00093E86">
      <w:pPr>
        <w:pStyle w:val="ConsPlusNormal"/>
        <w:ind w:left="927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3E86" w:rsidRPr="003908C4" w:rsidRDefault="00093E86" w:rsidP="00093E8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рабочей группы</w:t>
      </w:r>
    </w:p>
    <w:p w:rsidR="00093E86" w:rsidRPr="00571941" w:rsidRDefault="00093E86" w:rsidP="00093E86">
      <w:pPr>
        <w:pStyle w:val="ConsPlusNormal"/>
        <w:ind w:left="92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93E86" w:rsidRPr="00283E92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283E92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, предусмотренных разделом 2 настоящего Положения, рабочая группа имеет право:</w:t>
      </w:r>
      <w:r w:rsidRPr="00283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E86" w:rsidRPr="00283E92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</w:t>
      </w:r>
      <w:r w:rsidRPr="00283E92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E92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283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своих заседаниях вопросы в соответствии с компетенцией рабочей группы, принимать соответствующие решения.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283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Запрашивать информацию и материалы от органов местного самоуправления, общественных объединений по вопросам, отнесенным к компетенции рабочей группы.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Привлекать к работе рабочей группы представителей заинтересованных органов местного самоуправления, субъектом МСП, общественных и иных организаций, а также других специалистов.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Давать рекомендации органам местного самоуправления по вопросам, отнесенным к компетенции рабочей группы.</w:t>
      </w:r>
    </w:p>
    <w:p w:rsidR="00093E86" w:rsidRPr="009845EC" w:rsidRDefault="00093E86" w:rsidP="00093E86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093E86" w:rsidRPr="003908C4" w:rsidRDefault="00093E86" w:rsidP="00093E8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08C4">
        <w:rPr>
          <w:rFonts w:ascii="Times New Roman" w:hAnsi="Times New Roman" w:cs="Times New Roman"/>
          <w:b/>
          <w:sz w:val="28"/>
          <w:szCs w:val="28"/>
        </w:rPr>
        <w:t>4.</w:t>
      </w:r>
      <w:r w:rsidRPr="009845EC">
        <w:rPr>
          <w:rFonts w:ascii="Times New Roman" w:hAnsi="Times New Roman" w:cs="Times New Roman"/>
          <w:sz w:val="28"/>
          <w:szCs w:val="28"/>
        </w:rPr>
        <w:t xml:space="preserve"> </w:t>
      </w:r>
      <w:r w:rsidRPr="003908C4">
        <w:rPr>
          <w:rFonts w:ascii="Times New Roman" w:hAnsi="Times New Roman" w:cs="Times New Roman"/>
          <w:b/>
          <w:sz w:val="28"/>
          <w:szCs w:val="28"/>
        </w:rPr>
        <w:t xml:space="preserve">Порядок деятельности </w:t>
      </w:r>
      <w:r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093E86" w:rsidRDefault="00093E86" w:rsidP="00093E86">
      <w:pPr>
        <w:pStyle w:val="ConsPlusNormal"/>
        <w:ind w:left="1287" w:firstLine="0"/>
        <w:rPr>
          <w:rFonts w:ascii="Times New Roman" w:hAnsi="Times New Roman" w:cs="Times New Roman"/>
          <w:sz w:val="28"/>
          <w:szCs w:val="28"/>
        </w:rPr>
      </w:pP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08C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Рабочая группа состоит из председателя рабочей группы, заместителя председателя рабочей группы, секретаря рабочей группы, членов рабочей группы.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  <w:r w:rsidRPr="00390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E86" w:rsidRPr="003908C4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3908C4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3908C4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</w:t>
      </w:r>
      <w:r w:rsidRPr="00452DF0">
        <w:rPr>
          <w:rFonts w:ascii="Times New Roman" w:hAnsi="Times New Roman" w:cs="Times New Roman"/>
          <w:sz w:val="28"/>
          <w:szCs w:val="28"/>
        </w:rPr>
        <w:t>одного</w:t>
      </w:r>
      <w:r w:rsidRPr="003908C4">
        <w:rPr>
          <w:rFonts w:ascii="Times New Roman" w:hAnsi="Times New Roman" w:cs="Times New Roman"/>
          <w:sz w:val="28"/>
          <w:szCs w:val="28"/>
        </w:rPr>
        <w:t xml:space="preserve"> раза в квартал. 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08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5 рабочих дней до даты проведения заседания в письменном виде.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Председатель рабочей группы: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рабочей группы;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времени и месте проведения заседания рабочей группы;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утверждает повестку дня заседания рабочей группы и порядок ее работы;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заседания рабочей группы;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порядок рассмотрения вопросов на заседании рабочей группы;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по оперативным вопросам деятельности рабочей группы, которые возникают в ходе ее работы;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заседаний рабочей группы.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Секретарь рабочей группы: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организационные мероприятия, связанные с подготовкой заседания рабочей группы;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доводит до сведения членов рабочей группы повестку дня заседания рабочей группы;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рабочей группы о времени и месте проведения заседаний;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протоколы заседаний рабочей группы;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делопроизводство рабочей группы;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заседаниям рабочей группы, а также проектов ее решений</w:t>
      </w:r>
    </w:p>
    <w:p w:rsidR="00093E86" w:rsidRDefault="00093E86" w:rsidP="00093E86">
      <w:pPr>
        <w:pStyle w:val="ConsPlusNormal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размещает информацию о деятельности рабочей группы на официальном сайте Тужинского района в информационно-телекоммуникационной сети «Интернет».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Члены рабочей группы: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предложения по повестке дня заседания рабочей группы;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заседаниях рабочей группы и обсуждении рассматриваемых на них вопросах;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подготовке и принятии решений рабочей группы;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секретарю рабочей группы материалы по вопросам, подлежащим рассмотрению на заседании рабочей группы.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3908C4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0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3908C4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</w:t>
      </w:r>
      <w:r w:rsidRPr="00452DF0">
        <w:rPr>
          <w:rFonts w:ascii="Times New Roman" w:hAnsi="Times New Roman" w:cs="Times New Roman"/>
          <w:sz w:val="28"/>
          <w:szCs w:val="28"/>
        </w:rPr>
        <w:t>половины</w:t>
      </w:r>
      <w:r w:rsidRPr="00390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Pr="003908C4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3908C4">
        <w:rPr>
          <w:rFonts w:ascii="Times New Roman" w:hAnsi="Times New Roman" w:cs="Times New Roman"/>
          <w:sz w:val="28"/>
          <w:szCs w:val="28"/>
        </w:rPr>
        <w:t>.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4.10. При отсутствии кворума рабочей группы созывается повторное заседание рабочей группы.</w:t>
      </w:r>
    </w:p>
    <w:p w:rsidR="00093E86" w:rsidRPr="003908C4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  <w:r w:rsidRPr="00390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</w:t>
      </w:r>
      <w:r w:rsidRPr="003908C4">
        <w:rPr>
          <w:rFonts w:ascii="Times New Roman" w:hAnsi="Times New Roman" w:cs="Times New Roman"/>
          <w:sz w:val="28"/>
          <w:szCs w:val="28"/>
        </w:rPr>
        <w:t>.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При равном количестве голосов при голосовании решающим является голос председателя рабочей группы.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Решения рабочей группы носят рекомендательный характер для  органов местного самоуправления.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08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908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08C4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 заседания рабочей группы оформляется секретарем рабочей группы в течение </w:t>
      </w:r>
      <w:r w:rsidRPr="00452D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даты проведения заседания рабочей группы</w:t>
      </w:r>
      <w:r w:rsidRPr="003908C4">
        <w:rPr>
          <w:rFonts w:ascii="Times New Roman" w:hAnsi="Times New Roman" w:cs="Times New Roman"/>
          <w:sz w:val="28"/>
          <w:szCs w:val="28"/>
        </w:rPr>
        <w:t>, подписывает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908C4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ем рабочей группы</w:t>
      </w:r>
      <w:r w:rsidRPr="003908C4">
        <w:rPr>
          <w:rFonts w:ascii="Times New Roman" w:hAnsi="Times New Roman" w:cs="Times New Roman"/>
          <w:sz w:val="28"/>
          <w:szCs w:val="28"/>
        </w:rPr>
        <w:t>.</w:t>
      </w:r>
    </w:p>
    <w:p w:rsidR="00093E8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E86" w:rsidRDefault="00093E86" w:rsidP="00093E86">
      <w:pPr>
        <w:pStyle w:val="ConsPlusNormal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93E86" w:rsidRDefault="00093E86" w:rsidP="00093E86">
      <w:pPr>
        <w:pStyle w:val="ConsPlusNormal"/>
        <w:spacing w:line="360" w:lineRule="auto"/>
        <w:ind w:left="927" w:firstLine="0"/>
        <w:rPr>
          <w:rFonts w:ascii="Times New Roman" w:hAnsi="Times New Roman" w:cs="Times New Roman"/>
          <w:b/>
          <w:sz w:val="28"/>
          <w:szCs w:val="28"/>
        </w:rPr>
      </w:pPr>
    </w:p>
    <w:p w:rsidR="00093E86" w:rsidRPr="00A21F46" w:rsidRDefault="00093E86" w:rsidP="00093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Рабочая группа действует на постоянной основе, в составе согласно приложению №1 к настоящему постановлению.</w:t>
      </w:r>
    </w:p>
    <w:p w:rsidR="005B55D2" w:rsidRPr="00CD606B" w:rsidRDefault="00093E86" w:rsidP="00CD606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5B55D2" w:rsidRPr="00CD606B" w:rsidSect="009F5C0D">
      <w:pgSz w:w="11906" w:h="16838"/>
      <w:pgMar w:top="851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5CF" w:rsidRDefault="008D45CF" w:rsidP="00093E86">
      <w:r>
        <w:separator/>
      </w:r>
    </w:p>
  </w:endnote>
  <w:endnote w:type="continuationSeparator" w:id="0">
    <w:p w:rsidR="008D45CF" w:rsidRDefault="008D45CF" w:rsidP="0009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5CF" w:rsidRDefault="008D45CF" w:rsidP="00093E86">
      <w:r>
        <w:separator/>
      </w:r>
    </w:p>
  </w:footnote>
  <w:footnote w:type="continuationSeparator" w:id="0">
    <w:p w:rsidR="008D45CF" w:rsidRDefault="008D45CF" w:rsidP="00093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07A"/>
    <w:multiLevelType w:val="hybridMultilevel"/>
    <w:tmpl w:val="A97C6664"/>
    <w:lvl w:ilvl="0" w:tplc="576E8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ED6193"/>
    <w:multiLevelType w:val="hybridMultilevel"/>
    <w:tmpl w:val="DF348D2A"/>
    <w:lvl w:ilvl="0" w:tplc="A74A72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EC2ECF"/>
    <w:multiLevelType w:val="hybridMultilevel"/>
    <w:tmpl w:val="712077C4"/>
    <w:lvl w:ilvl="0" w:tplc="E09AF78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E86"/>
    <w:rsid w:val="00093E86"/>
    <w:rsid w:val="001D20C6"/>
    <w:rsid w:val="002C4C4F"/>
    <w:rsid w:val="004808BD"/>
    <w:rsid w:val="004A3AA9"/>
    <w:rsid w:val="004E7059"/>
    <w:rsid w:val="005B55D2"/>
    <w:rsid w:val="00686E97"/>
    <w:rsid w:val="00795E78"/>
    <w:rsid w:val="007E1990"/>
    <w:rsid w:val="007F47C4"/>
    <w:rsid w:val="008D45CF"/>
    <w:rsid w:val="00975E73"/>
    <w:rsid w:val="009F5C0D"/>
    <w:rsid w:val="009F73CD"/>
    <w:rsid w:val="00A30FEB"/>
    <w:rsid w:val="00A82034"/>
    <w:rsid w:val="00B50906"/>
    <w:rsid w:val="00BE748D"/>
    <w:rsid w:val="00CC43AD"/>
    <w:rsid w:val="00CD606B"/>
    <w:rsid w:val="00D00BE0"/>
    <w:rsid w:val="00D017C5"/>
    <w:rsid w:val="00D933AA"/>
    <w:rsid w:val="00E16972"/>
    <w:rsid w:val="00F9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B8325-CBC5-4A0A-B18D-6FC6D565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Содержимое таблицы"/>
    <w:basedOn w:val="a"/>
    <w:rsid w:val="00093E86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Bodytext">
    <w:name w:val="Body text_"/>
    <w:basedOn w:val="a0"/>
    <w:link w:val="1"/>
    <w:rsid w:val="00093E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093E86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93E86"/>
    <w:pPr>
      <w:shd w:val="clear" w:color="auto" w:fill="FFFFFF"/>
      <w:spacing w:line="336" w:lineRule="exact"/>
    </w:pPr>
    <w:rPr>
      <w:rFonts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3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93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3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D612-D7C2-430A-8B52-EC00D520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Маргарита</cp:lastModifiedBy>
  <cp:revision>12</cp:revision>
  <cp:lastPrinted>2019-09-16T10:33:00Z</cp:lastPrinted>
  <dcterms:created xsi:type="dcterms:W3CDTF">2019-09-16T08:37:00Z</dcterms:created>
  <dcterms:modified xsi:type="dcterms:W3CDTF">2019-09-20T10:08:00Z</dcterms:modified>
</cp:coreProperties>
</file>