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B2" w:rsidRPr="00646653" w:rsidRDefault="00B650FD" w:rsidP="004350B2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50B2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4350B2" w:rsidRPr="00A675FE" w:rsidRDefault="004350B2" w:rsidP="004350B2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4350B2" w:rsidRPr="00A675FE" w:rsidRDefault="004350B2" w:rsidP="004350B2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0"/>
        <w:gridCol w:w="3261"/>
        <w:gridCol w:w="1757"/>
      </w:tblGrid>
      <w:tr w:rsidR="004350B2" w:rsidTr="00AD7655">
        <w:tc>
          <w:tcPr>
            <w:tcW w:w="1908" w:type="dxa"/>
            <w:tcBorders>
              <w:bottom w:val="single" w:sz="4" w:space="0" w:color="auto"/>
            </w:tcBorders>
          </w:tcPr>
          <w:p w:rsidR="004350B2" w:rsidRPr="00853A9B" w:rsidRDefault="003A7058" w:rsidP="00AD7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4350B2" w:rsidRPr="00853A9B" w:rsidRDefault="004350B2" w:rsidP="00AD7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4350B2" w:rsidRPr="00853A9B" w:rsidRDefault="004350B2" w:rsidP="00AD765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350B2" w:rsidRPr="00853A9B" w:rsidRDefault="003A7058" w:rsidP="00AD7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</w:t>
            </w:r>
          </w:p>
        </w:tc>
      </w:tr>
      <w:tr w:rsidR="004350B2" w:rsidTr="00AD7655">
        <w:tc>
          <w:tcPr>
            <w:tcW w:w="9828" w:type="dxa"/>
            <w:gridSpan w:val="4"/>
            <w:tcBorders>
              <w:bottom w:val="nil"/>
            </w:tcBorders>
          </w:tcPr>
          <w:p w:rsidR="004350B2" w:rsidRPr="00853A9B" w:rsidRDefault="004350B2" w:rsidP="00AD7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4350B2" w:rsidRPr="00B200B6" w:rsidRDefault="004350B2" w:rsidP="00B200B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0"/>
        </w:rPr>
      </w:pPr>
    </w:p>
    <w:p w:rsidR="00B200B6" w:rsidRPr="00B200B6" w:rsidRDefault="00B200B6" w:rsidP="00B200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B200B6">
        <w:rPr>
          <w:b/>
          <w:sz w:val="28"/>
          <w:szCs w:val="20"/>
        </w:rPr>
        <w:t xml:space="preserve">О внесении изменений в постановление администрации Тужинского муниципального района от </w:t>
      </w:r>
      <w:r w:rsidR="009327F4">
        <w:rPr>
          <w:b/>
          <w:sz w:val="28"/>
          <w:szCs w:val="20"/>
        </w:rPr>
        <w:t xml:space="preserve">12.02.2010 №64 </w:t>
      </w:r>
    </w:p>
    <w:p w:rsidR="00B200B6" w:rsidRPr="00B200B6" w:rsidRDefault="00B200B6" w:rsidP="00B200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B200B6" w:rsidRPr="004350B2" w:rsidRDefault="00B200B6" w:rsidP="008D676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B200B6">
        <w:rPr>
          <w:sz w:val="28"/>
          <w:szCs w:val="20"/>
        </w:rPr>
        <w:t xml:space="preserve">В  соответствии </w:t>
      </w:r>
      <w:r w:rsidR="009327F4">
        <w:rPr>
          <w:sz w:val="28"/>
          <w:szCs w:val="20"/>
        </w:rPr>
        <w:t xml:space="preserve">с </w:t>
      </w:r>
      <w:r w:rsidR="004350B2">
        <w:rPr>
          <w:rFonts w:eastAsia="Calibri"/>
          <w:sz w:val="28"/>
          <w:szCs w:val="28"/>
        </w:rPr>
        <w:t xml:space="preserve">Федеральным законом от 21.07.2014 № 264-ФЗ «О внесении изменений в Федеральный закон «О рекламе» </w:t>
      </w:r>
      <w:r w:rsidRPr="00B200B6">
        <w:rPr>
          <w:sz w:val="28"/>
          <w:szCs w:val="20"/>
        </w:rPr>
        <w:t>администрация Тужинского муниципального района ПОСТАНОВЛЯЕТ:</w:t>
      </w:r>
    </w:p>
    <w:p w:rsidR="00B200B6" w:rsidRPr="00B200B6" w:rsidRDefault="00890F54" w:rsidP="00890F54">
      <w:pPr>
        <w:pStyle w:val="a5"/>
        <w:widowControl w:val="0"/>
        <w:autoSpaceDE w:val="0"/>
        <w:autoSpaceDN w:val="0"/>
        <w:adjustRightInd w:val="0"/>
        <w:spacing w:line="360" w:lineRule="exact"/>
        <w:ind w:left="0" w:firstLine="54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 </w:t>
      </w:r>
      <w:r w:rsidR="00B200B6" w:rsidRPr="00B200B6">
        <w:rPr>
          <w:sz w:val="28"/>
          <w:szCs w:val="20"/>
        </w:rPr>
        <w:t>Внести</w:t>
      </w:r>
      <w:r w:rsidR="004350B2">
        <w:rPr>
          <w:sz w:val="28"/>
          <w:szCs w:val="20"/>
        </w:rPr>
        <w:t xml:space="preserve"> </w:t>
      </w:r>
      <w:r w:rsidR="00B200B6" w:rsidRPr="00B200B6">
        <w:rPr>
          <w:sz w:val="28"/>
          <w:szCs w:val="20"/>
        </w:rPr>
        <w:t xml:space="preserve">в постановление администрации Тужинского муниципального района  от </w:t>
      </w:r>
      <w:r w:rsidR="009327F4">
        <w:rPr>
          <w:sz w:val="28"/>
          <w:szCs w:val="20"/>
        </w:rPr>
        <w:t>12.02.2010 №64</w:t>
      </w:r>
      <w:r w:rsidR="004350B2">
        <w:rPr>
          <w:sz w:val="28"/>
          <w:szCs w:val="20"/>
        </w:rPr>
        <w:t xml:space="preserve">, которым  утвержден </w:t>
      </w:r>
      <w:r w:rsidR="009327F4">
        <w:rPr>
          <w:bCs/>
          <w:sz w:val="28"/>
          <w:szCs w:val="20"/>
        </w:rPr>
        <w:t xml:space="preserve">Порядок выдачи разрешений на установку рекламных конструкций </w:t>
      </w:r>
      <w:r w:rsidR="00B200B6" w:rsidRPr="00B200B6">
        <w:rPr>
          <w:bCs/>
          <w:sz w:val="28"/>
          <w:szCs w:val="20"/>
        </w:rPr>
        <w:t xml:space="preserve">(далее </w:t>
      </w:r>
      <w:r w:rsidR="004350B2">
        <w:rPr>
          <w:bCs/>
          <w:sz w:val="28"/>
          <w:szCs w:val="20"/>
        </w:rPr>
        <w:t>–</w:t>
      </w:r>
      <w:r w:rsidR="00B200B6" w:rsidRPr="00B200B6">
        <w:rPr>
          <w:bCs/>
          <w:sz w:val="28"/>
          <w:szCs w:val="20"/>
        </w:rPr>
        <w:t xml:space="preserve"> </w:t>
      </w:r>
      <w:r w:rsidR="009327F4">
        <w:rPr>
          <w:bCs/>
          <w:sz w:val="28"/>
          <w:szCs w:val="20"/>
        </w:rPr>
        <w:t>Порядок</w:t>
      </w:r>
      <w:r w:rsidR="00B200B6" w:rsidRPr="00B200B6">
        <w:rPr>
          <w:bCs/>
          <w:sz w:val="28"/>
          <w:szCs w:val="20"/>
        </w:rPr>
        <w:t>) следующие изменения:</w:t>
      </w:r>
    </w:p>
    <w:p w:rsidR="009327F4" w:rsidRDefault="009327F4" w:rsidP="009327F4">
      <w:pPr>
        <w:pStyle w:val="a3"/>
        <w:numPr>
          <w:ilvl w:val="1"/>
          <w:numId w:val="1"/>
        </w:numPr>
        <w:spacing w:line="360" w:lineRule="exact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Подпункт 2.3.6 пункта 2.3 Порядка исключить.</w:t>
      </w:r>
    </w:p>
    <w:p w:rsidR="009327F4" w:rsidRDefault="009327F4" w:rsidP="009327F4">
      <w:pPr>
        <w:pStyle w:val="a3"/>
        <w:numPr>
          <w:ilvl w:val="1"/>
          <w:numId w:val="1"/>
        </w:numPr>
        <w:spacing w:line="360" w:lineRule="exact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Подпункт 2.9.6 </w:t>
      </w:r>
      <w:r w:rsidR="00890F54">
        <w:rPr>
          <w:rFonts w:ascii="Times New Roman" w:hAnsi="Times New Roman" w:cs="Times New Roman"/>
          <w:sz w:val="28"/>
          <w:szCs w:val="20"/>
        </w:rPr>
        <w:t xml:space="preserve">Порядка </w:t>
      </w:r>
      <w:r>
        <w:rPr>
          <w:rFonts w:ascii="Times New Roman" w:hAnsi="Times New Roman" w:cs="Times New Roman"/>
          <w:sz w:val="28"/>
          <w:szCs w:val="20"/>
        </w:rPr>
        <w:t>изложить в следующей редакции:</w:t>
      </w:r>
    </w:p>
    <w:p w:rsidR="009327F4" w:rsidRDefault="009327F4" w:rsidP="009327F4">
      <w:pPr>
        <w:pStyle w:val="a3"/>
        <w:spacing w:line="360" w:lineRule="exact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«2.9.6. Нарушение требований, установленных частями 5.1,5.6,5.7 Закона «О рекламе».</w:t>
      </w:r>
    </w:p>
    <w:p w:rsidR="009327F4" w:rsidRDefault="00890F54" w:rsidP="00890F54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1.3. </w:t>
      </w:r>
      <w:r w:rsidR="009327F4">
        <w:rPr>
          <w:rFonts w:ascii="Times New Roman" w:hAnsi="Times New Roman" w:cs="Times New Roman"/>
          <w:sz w:val="28"/>
          <w:szCs w:val="20"/>
        </w:rPr>
        <w:t xml:space="preserve">В абзаце 7 </w:t>
      </w:r>
      <w:r>
        <w:rPr>
          <w:rFonts w:ascii="Times New Roman" w:hAnsi="Times New Roman" w:cs="Times New Roman"/>
          <w:sz w:val="28"/>
          <w:szCs w:val="20"/>
        </w:rPr>
        <w:t>пункта 4.1 Порядка слова «частями 9.1 и 9.3 « заменить словами «частью 9.3».</w:t>
      </w:r>
    </w:p>
    <w:p w:rsidR="00890F54" w:rsidRDefault="00890F54" w:rsidP="00890F54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1.4. Абзац 7 пункта 4.3 Порядка исключить.</w:t>
      </w:r>
    </w:p>
    <w:p w:rsidR="003A7058" w:rsidRPr="00B200B6" w:rsidRDefault="003A7058" w:rsidP="003A7058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</w:t>
      </w:r>
      <w:r w:rsidRPr="00B200B6">
        <w:rPr>
          <w:sz w:val="28"/>
          <w:szCs w:val="20"/>
        </w:rPr>
        <w:t xml:space="preserve">2. </w:t>
      </w:r>
      <w:r w:rsidRPr="00A54F90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9327F4" w:rsidRDefault="009327F4" w:rsidP="008D676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0"/>
        </w:rPr>
      </w:pPr>
    </w:p>
    <w:p w:rsidR="009327F4" w:rsidRDefault="009327F4" w:rsidP="008D676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0"/>
        </w:rPr>
      </w:pPr>
    </w:p>
    <w:p w:rsidR="009327F4" w:rsidRDefault="009327F4" w:rsidP="008D676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0"/>
        </w:rPr>
      </w:pPr>
    </w:p>
    <w:p w:rsidR="00890F54" w:rsidRDefault="00890F54" w:rsidP="00890F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890F54" w:rsidRDefault="00890F54" w:rsidP="00890F54">
      <w:pPr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Тужинского м</w:t>
      </w:r>
      <w:r w:rsidR="003A7058">
        <w:rPr>
          <w:color w:val="000000"/>
          <w:sz w:val="28"/>
          <w:szCs w:val="28"/>
        </w:rPr>
        <w:t xml:space="preserve">униципального района        </w:t>
      </w:r>
      <w:r>
        <w:rPr>
          <w:color w:val="000000"/>
          <w:sz w:val="28"/>
          <w:szCs w:val="28"/>
        </w:rPr>
        <w:t xml:space="preserve"> Е.В. Видякина</w:t>
      </w:r>
    </w:p>
    <w:sectPr w:rsidR="00890F54" w:rsidSect="00E15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443C2"/>
    <w:multiLevelType w:val="multilevel"/>
    <w:tmpl w:val="A08C85B8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200B6"/>
    <w:rsid w:val="003A7058"/>
    <w:rsid w:val="004350B2"/>
    <w:rsid w:val="006E60B9"/>
    <w:rsid w:val="00890F54"/>
    <w:rsid w:val="008D6765"/>
    <w:rsid w:val="009327F4"/>
    <w:rsid w:val="00A33796"/>
    <w:rsid w:val="00AD7655"/>
    <w:rsid w:val="00B200B6"/>
    <w:rsid w:val="00B650FD"/>
    <w:rsid w:val="00C51769"/>
    <w:rsid w:val="00E1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B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00B6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B200B6"/>
    <w:rPr>
      <w:rFonts w:eastAsia="Times New Roman" w:cs="Calibri"/>
      <w:sz w:val="22"/>
      <w:szCs w:val="22"/>
      <w:lang w:val="ru-RU" w:eastAsia="ru-RU" w:bidi="ar-SA"/>
    </w:rPr>
  </w:style>
  <w:style w:type="paragraph" w:styleId="a5">
    <w:name w:val="List Paragraph"/>
    <w:basedOn w:val="a"/>
    <w:uiPriority w:val="34"/>
    <w:qFormat/>
    <w:rsid w:val="00B200B6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B200B6"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"/>
    <w:basedOn w:val="a0"/>
    <w:rsid w:val="004350B2"/>
  </w:style>
  <w:style w:type="paragraph" w:customStyle="1" w:styleId="ConsPlusTitle">
    <w:name w:val="ConsPlusTitle"/>
    <w:rsid w:val="004350B2"/>
    <w:pPr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C71E4-F36E-4A7E-AF07-A857E0BC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cp:lastPrinted>2014-09-02T08:33:00Z</cp:lastPrinted>
  <dcterms:created xsi:type="dcterms:W3CDTF">2016-03-09T10:11:00Z</dcterms:created>
  <dcterms:modified xsi:type="dcterms:W3CDTF">2016-03-09T10:11:00Z</dcterms:modified>
</cp:coreProperties>
</file>